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4B2" w14:textId="77777777" w:rsidR="00A7441D" w:rsidRDefault="007002CA">
      <w:r>
        <w:rPr>
          <w:noProof/>
          <w:lang w:eastAsia="en-GB"/>
        </w:rPr>
        <w:drawing>
          <wp:inline distT="0" distB="0" distL="0" distR="0" wp14:anchorId="1273C95D" wp14:editId="7F00B9A4">
            <wp:extent cx="5768502" cy="826770"/>
            <wp:effectExtent l="0" t="0" r="3810" b="0"/>
            <wp:docPr id="13" name="Picture 12" descr="N:\ES\EES Team\Skills For Work\Training Centres\Accredited Learning Services\LIVE DOCUMENTS 2019-20\MARKETING &amp; LEAFLETS\W39657-Skills-For-Work-Banner-Oct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N:\ES\EES Team\Skills For Work\Training Centres\Accredited Learning Services\LIVE DOCUMENTS 2019-20\MARKETING &amp; LEAFLETS\W39657-Skills-For-Work-Banner-Oct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54" cy="83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071FE" w14:textId="54C18B0E" w:rsidR="001774E5" w:rsidRDefault="001774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 to </w:t>
      </w:r>
      <w:r w:rsidR="006C5359">
        <w:rPr>
          <w:rFonts w:ascii="Arial" w:hAnsi="Arial" w:cs="Arial"/>
          <w:sz w:val="24"/>
          <w:szCs w:val="24"/>
        </w:rPr>
        <w:t>the learner</w:t>
      </w:r>
      <w:r w:rsidR="006D1309">
        <w:rPr>
          <w:rFonts w:ascii="Arial" w:hAnsi="Arial" w:cs="Arial"/>
          <w:sz w:val="24"/>
          <w:szCs w:val="24"/>
        </w:rPr>
        <w:t xml:space="preserve"> Evaluatio</w:t>
      </w:r>
      <w:r w:rsidR="007A13C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6D1309">
        <w:rPr>
          <w:rFonts w:ascii="Arial" w:hAnsi="Arial" w:cs="Arial"/>
          <w:sz w:val="24"/>
          <w:szCs w:val="24"/>
        </w:rPr>
        <w:t xml:space="preserve">feedback </w:t>
      </w:r>
      <w:r>
        <w:rPr>
          <w:rFonts w:ascii="Arial" w:hAnsi="Arial" w:cs="Arial"/>
          <w:sz w:val="24"/>
          <w:szCs w:val="24"/>
        </w:rPr>
        <w:t xml:space="preserve">completed </w:t>
      </w:r>
      <w:r w:rsidR="006D1309">
        <w:rPr>
          <w:rFonts w:ascii="Arial" w:hAnsi="Arial" w:cs="Arial"/>
          <w:sz w:val="24"/>
          <w:szCs w:val="24"/>
        </w:rPr>
        <w:t>July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2CA" w14:paraId="163949EB" w14:textId="77777777" w:rsidTr="007002CA">
        <w:tc>
          <w:tcPr>
            <w:tcW w:w="4508" w:type="dxa"/>
          </w:tcPr>
          <w:p w14:paraId="04C9C63B" w14:textId="77777777" w:rsidR="007002CA" w:rsidRPr="00646ECE" w:rsidRDefault="007002CA">
            <w:pPr>
              <w:rPr>
                <w:rFonts w:ascii="Arial" w:hAnsi="Arial" w:cs="Arial"/>
                <w:sz w:val="24"/>
                <w:szCs w:val="24"/>
              </w:rPr>
            </w:pPr>
            <w:r w:rsidRPr="00646ECE">
              <w:rPr>
                <w:rFonts w:ascii="Arial" w:hAnsi="Arial" w:cs="Arial"/>
                <w:sz w:val="24"/>
                <w:szCs w:val="24"/>
              </w:rPr>
              <w:t>You Said</w:t>
            </w:r>
          </w:p>
        </w:tc>
        <w:tc>
          <w:tcPr>
            <w:tcW w:w="4508" w:type="dxa"/>
          </w:tcPr>
          <w:p w14:paraId="4BC66C65" w14:textId="77777777" w:rsidR="007002CA" w:rsidRPr="00646ECE" w:rsidRDefault="007002CA">
            <w:pPr>
              <w:rPr>
                <w:rFonts w:ascii="Arial" w:hAnsi="Arial" w:cs="Arial"/>
                <w:sz w:val="24"/>
                <w:szCs w:val="24"/>
              </w:rPr>
            </w:pPr>
            <w:r w:rsidRPr="00646ECE">
              <w:rPr>
                <w:rFonts w:ascii="Arial" w:hAnsi="Arial" w:cs="Arial"/>
                <w:sz w:val="24"/>
                <w:szCs w:val="24"/>
              </w:rPr>
              <w:t xml:space="preserve">We Did </w:t>
            </w:r>
          </w:p>
        </w:tc>
      </w:tr>
      <w:tr w:rsidR="007002CA" w:rsidRPr="00B25708" w14:paraId="56752304" w14:textId="77777777" w:rsidTr="007002CA">
        <w:tc>
          <w:tcPr>
            <w:tcW w:w="4508" w:type="dxa"/>
          </w:tcPr>
          <w:p w14:paraId="66280C42" w14:textId="77777777" w:rsidR="009C6C03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Review class duration, longer classes/multiple sessions in a week (13.5%, (E2-L2) of learners require more learning hours to progress quicker).</w:t>
            </w:r>
          </w:p>
          <w:p w14:paraId="4811F8EF" w14:textId="23BB5E94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 xml:space="preserve"> (50% of ESOL learners would like more classes each week).</w:t>
            </w:r>
          </w:p>
          <w:p w14:paraId="1BB5CAF8" w14:textId="77777777" w:rsidR="009C6C03" w:rsidRDefault="009C6C03" w:rsidP="009C6C0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13BD136" w14:textId="77777777" w:rsidR="009C6C03" w:rsidRDefault="009C6C03" w:rsidP="009C6C0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F480EB7" w14:textId="77777777" w:rsidR="009C6C03" w:rsidRDefault="009C6C03" w:rsidP="00303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9BA535" w14:textId="77777777" w:rsidR="003036E5" w:rsidRDefault="003036E5" w:rsidP="00303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D51ACE" w14:textId="77777777" w:rsidR="003036E5" w:rsidRDefault="003036E5" w:rsidP="00303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BA09DF" w14:textId="77777777" w:rsidR="009C6C03" w:rsidRDefault="009C6C03" w:rsidP="009C6C0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575FD53" w14:textId="77777777" w:rsidR="003036E5" w:rsidRDefault="003036E5" w:rsidP="009C6C0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E503261" w14:textId="77777777" w:rsidR="0016167B" w:rsidRDefault="0016167B" w:rsidP="009C6C0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05343E3" w14:textId="77777777" w:rsidR="0016167B" w:rsidRPr="006C5359" w:rsidRDefault="0016167B" w:rsidP="001616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947FA9" w14:textId="77777777" w:rsidR="006C5359" w:rsidRPr="006C5359" w:rsidRDefault="006C5359" w:rsidP="006C535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487CF19" w14:textId="2384DC01" w:rsidR="006C5359" w:rsidRP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Access to on-line learning resources, power point presentations to provide embedded learning and catch-up sessions for missed learning.</w:t>
            </w:r>
          </w:p>
          <w:p w14:paraId="11D3EF91" w14:textId="77777777" w:rsidR="006C5359" w:rsidRPr="006C5359" w:rsidRDefault="006C5359" w:rsidP="006C53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20EFF7" w14:textId="77777777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Impact of learning due to tutor absence.</w:t>
            </w:r>
          </w:p>
          <w:p w14:paraId="3C57CD54" w14:textId="77777777" w:rsidR="003D6070" w:rsidRPr="006C5359" w:rsidRDefault="003D6070" w:rsidP="003D60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B0B098" w14:textId="77777777" w:rsidR="006C5359" w:rsidRPr="006C5359" w:rsidRDefault="006C5359" w:rsidP="006C5359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FA29034" w14:textId="4F81B13F" w:rsidR="006C5359" w:rsidRP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Improve communication</w:t>
            </w:r>
            <w:r w:rsidR="00D774E3">
              <w:rPr>
                <w:rFonts w:ascii="Arial" w:hAnsi="Arial" w:cs="Arial"/>
                <w:sz w:val="24"/>
                <w:szCs w:val="24"/>
              </w:rPr>
              <w:t xml:space="preserve"> and consultation</w:t>
            </w:r>
            <w:r w:rsidRPr="006C5359">
              <w:rPr>
                <w:rFonts w:ascii="Arial" w:hAnsi="Arial" w:cs="Arial"/>
                <w:sz w:val="24"/>
                <w:szCs w:val="24"/>
              </w:rPr>
              <w:t xml:space="preserve"> on curriculum development, 12.9% of learners would like to attend more courses, especially to GCSE, level 3 qualifications, first aid and employability.</w:t>
            </w:r>
            <w:r w:rsidR="00E92FA6">
              <w:rPr>
                <w:rFonts w:ascii="Arial" w:hAnsi="Arial" w:cs="Arial"/>
                <w:sz w:val="24"/>
                <w:szCs w:val="24"/>
              </w:rPr>
              <w:br/>
            </w:r>
          </w:p>
          <w:p w14:paraId="2CEAE402" w14:textId="77777777" w:rsidR="006C5359" w:rsidRPr="006C5359" w:rsidRDefault="006C5359" w:rsidP="006C53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82DA95" w14:textId="77777777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41785990"/>
            <w:r w:rsidRPr="006C5359">
              <w:rPr>
                <w:rFonts w:ascii="Arial" w:hAnsi="Arial" w:cs="Arial"/>
                <w:sz w:val="24"/>
                <w:szCs w:val="24"/>
              </w:rPr>
              <w:t>Some learners would like career development linked to employability to be provided at the start of their course.</w:t>
            </w:r>
          </w:p>
          <w:p w14:paraId="50F42B31" w14:textId="77777777" w:rsidR="003D6070" w:rsidRDefault="003D6070" w:rsidP="003D60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186C00" w14:textId="77777777" w:rsidR="003D6070" w:rsidRDefault="003D6070" w:rsidP="003D607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C665085" w14:textId="77777777" w:rsidR="003D6070" w:rsidRDefault="003D6070" w:rsidP="003D607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9F20A02" w14:textId="77777777" w:rsidR="0016167B" w:rsidRDefault="0016167B" w:rsidP="003D607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ABEFBD6" w14:textId="77777777" w:rsidR="006C5359" w:rsidRPr="006C5359" w:rsidRDefault="006C5359" w:rsidP="003D60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14:paraId="490848BD" w14:textId="77777777" w:rsidR="006C5359" w:rsidRP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A reward system to motivate and encourage learners throughout their course.</w:t>
            </w:r>
          </w:p>
          <w:p w14:paraId="03E457EB" w14:textId="77777777" w:rsidR="006C5359" w:rsidRPr="006C5359" w:rsidRDefault="006C5359" w:rsidP="006C53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DB66DB" w14:textId="77777777" w:rsidR="006C5359" w:rsidRP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Provide additional support for people requiring creche facilities.</w:t>
            </w:r>
          </w:p>
          <w:p w14:paraId="2305B0D1" w14:textId="77777777" w:rsidR="006C5359" w:rsidRPr="006C5359" w:rsidRDefault="006C5359" w:rsidP="006C535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505C47D" w14:textId="77777777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Placement opportunities for learners on teaching assistant courses.</w:t>
            </w:r>
          </w:p>
          <w:p w14:paraId="17D1D49F" w14:textId="77777777" w:rsidR="003036E5" w:rsidRDefault="003036E5" w:rsidP="003036E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52C810" w14:textId="77777777" w:rsidR="003036E5" w:rsidRDefault="003036E5" w:rsidP="00303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852675" w14:textId="77777777" w:rsidR="0016167B" w:rsidRPr="006C5359" w:rsidRDefault="0016167B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4FBC97" w14:textId="77777777" w:rsidR="006C5359" w:rsidRP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More trips and extracurricular activities throughout the course</w:t>
            </w:r>
          </w:p>
          <w:p w14:paraId="4A717CBE" w14:textId="77777777" w:rsidR="006C5359" w:rsidRPr="006C5359" w:rsidRDefault="006C5359" w:rsidP="006C53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CC5F51" w14:textId="13B64D40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11 learners said that they were not well informed about their career choices to succeed in their chosen career</w:t>
            </w:r>
            <w:r w:rsidR="003036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D61F03" w14:textId="77777777" w:rsidR="004B5B3B" w:rsidRDefault="004B5B3B" w:rsidP="004B5B3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2CC80D" w14:textId="77777777" w:rsidR="006C5359" w:rsidRPr="006C5359" w:rsidRDefault="006C5359" w:rsidP="006C53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D84298" w14:textId="0BA365FA" w:rsidR="006C5359" w:rsidRPr="006C5359" w:rsidRDefault="006C5359" w:rsidP="006C535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Offering refreshments, provide drinks and a biscuit</w:t>
            </w:r>
            <w:r w:rsidR="002347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B95D583" w14:textId="77777777" w:rsidR="006C5359" w:rsidRPr="006C5359" w:rsidRDefault="006C5359" w:rsidP="006C535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217664F" w14:textId="6B28E5AB" w:rsidR="006C5359" w:rsidRPr="006C5359" w:rsidRDefault="006C5359" w:rsidP="006C535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teachers with better equipment and resources to improve learning for </w:t>
            </w:r>
            <w:r w:rsidR="002347FE"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students.</w:t>
            </w:r>
          </w:p>
          <w:p w14:paraId="2F3A953C" w14:textId="5D6912F8" w:rsidR="006C5359" w:rsidRDefault="006C5359" w:rsidP="006C5359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proofErr w:type="spellStart"/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Bankfoot</w:t>
            </w:r>
            <w:proofErr w:type="spellEnd"/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Primary School)</w:t>
            </w:r>
          </w:p>
          <w:p w14:paraId="41B64E90" w14:textId="77777777" w:rsidR="006C5359" w:rsidRDefault="006C5359" w:rsidP="006C5359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E2FA44" w14:textId="77777777" w:rsidR="002347FE" w:rsidRPr="006C5359" w:rsidRDefault="002347FE" w:rsidP="006C5359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2639EC" w14:textId="168BD00F" w:rsidR="006C5359" w:rsidRDefault="006C5359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hAnsi="Arial" w:cs="Arial"/>
                <w:sz w:val="24"/>
                <w:szCs w:val="24"/>
              </w:rPr>
              <w:t>11 learners said that they were not well informed about their career choices to succeed in their chosen career</w:t>
            </w:r>
            <w:r w:rsidR="002347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423C31" w14:textId="77777777" w:rsidR="006C5359" w:rsidRDefault="006C5359" w:rsidP="006C535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010148E" w14:textId="5E3BCE87" w:rsidR="006C5359" w:rsidRPr="006C5359" w:rsidRDefault="00A207AD" w:rsidP="006C535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 w:rsidR="006C5359">
              <w:rPr>
                <w:rFonts w:ascii="Arial" w:hAnsi="Arial" w:cs="Arial"/>
                <w:sz w:val="24"/>
                <w:szCs w:val="24"/>
              </w:rPr>
              <w:t xml:space="preserve">ESOL </w:t>
            </w:r>
            <w:r>
              <w:rPr>
                <w:rFonts w:ascii="Arial" w:hAnsi="Arial" w:cs="Arial"/>
                <w:sz w:val="24"/>
                <w:szCs w:val="24"/>
              </w:rPr>
              <w:t>holiday sessions (parents and children)</w:t>
            </w:r>
            <w:r w:rsidR="00D774E3">
              <w:rPr>
                <w:rFonts w:ascii="Arial" w:hAnsi="Arial" w:cs="Arial"/>
                <w:sz w:val="24"/>
                <w:szCs w:val="24"/>
              </w:rPr>
              <w:t>, celebration of ESOL certificate that children can attend</w:t>
            </w:r>
            <w:r w:rsidR="00E627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0C0D8B" w14:textId="77777777" w:rsidR="006C5359" w:rsidRPr="006C5359" w:rsidRDefault="006C5359" w:rsidP="006C535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FC5CB5C" w14:textId="4126E170" w:rsidR="006C5359" w:rsidRPr="006C5359" w:rsidRDefault="006C5359" w:rsidP="006C535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C53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can provide more opportunities on employment and apprenticeships</w:t>
            </w:r>
            <w:r w:rsidR="002347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74D8A676" w14:textId="1AA10C7C" w:rsidR="00C314D7" w:rsidRPr="006C5359" w:rsidRDefault="00C314D7" w:rsidP="00C314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0206C06" w14:textId="669D9643" w:rsidR="009C6C03" w:rsidRDefault="009C6C03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Currently under consideration</w:t>
            </w:r>
            <w:r w:rsidR="0016167B">
              <w:rPr>
                <w:rFonts w:ascii="Arial" w:hAnsi="Arial" w:cs="Arial"/>
                <w:sz w:val="24"/>
                <w:szCs w:val="24"/>
              </w:rPr>
              <w:t>.  See appendix for additional planned maths workshops at the end of this document.</w:t>
            </w:r>
          </w:p>
          <w:p w14:paraId="11FA5454" w14:textId="77777777" w:rsidR="009C6C03" w:rsidRDefault="009C6C03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BD5D34" w14:textId="4D4420E5" w:rsidR="009C6C03" w:rsidRDefault="009C6C03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BKSB can be used as an online learning tool. </w:t>
            </w:r>
          </w:p>
          <w:p w14:paraId="2C316440" w14:textId="77777777" w:rsidR="009C6C03" w:rsidRDefault="009C6C03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6C017D" w14:textId="78664F92" w:rsidR="00600748" w:rsidRDefault="009C6C03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be delivering a variety of additional ESOL workshops and timetabled drop in coming together sessions for our ESOL learners to support and promote active </w:t>
            </w:r>
            <w:r w:rsidR="003036E5">
              <w:rPr>
                <w:rFonts w:ascii="Arial" w:hAnsi="Arial" w:cs="Arial"/>
                <w:sz w:val="24"/>
                <w:szCs w:val="24"/>
              </w:rPr>
              <w:t xml:space="preserve">themed </w:t>
            </w:r>
            <w:r>
              <w:rPr>
                <w:rFonts w:ascii="Arial" w:hAnsi="Arial" w:cs="Arial"/>
                <w:sz w:val="24"/>
                <w:szCs w:val="24"/>
              </w:rPr>
              <w:t>speaking and listening.</w:t>
            </w:r>
          </w:p>
          <w:p w14:paraId="6925912A" w14:textId="613EF6A9" w:rsidR="00600748" w:rsidRDefault="00600748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CAECCE" w14:textId="490C4D74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Looking into ESOL volunteers to support with additional class delivery.</w:t>
            </w:r>
          </w:p>
          <w:p w14:paraId="4C0475B7" w14:textId="77777777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952CD2" w14:textId="13EB7C19" w:rsidR="00600748" w:rsidRDefault="00600748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do this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our courses.</w:t>
            </w:r>
          </w:p>
          <w:p w14:paraId="02FB6242" w14:textId="77777777" w:rsidR="00600748" w:rsidRPr="006C5359" w:rsidRDefault="00600748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1D98E5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B9D34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24B5C8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313024" w14:textId="6276E938" w:rsidR="006C5359" w:rsidRPr="006C5359" w:rsidRDefault="00E92FA6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are looking at how we can</w:t>
            </w:r>
            <w:r w:rsidR="005233E9">
              <w:rPr>
                <w:rFonts w:ascii="Arial" w:hAnsi="Arial" w:cs="Arial"/>
                <w:sz w:val="24"/>
                <w:szCs w:val="24"/>
              </w:rPr>
              <w:t xml:space="preserve"> minimise the impact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cover for tutor absence.</w:t>
            </w:r>
          </w:p>
          <w:p w14:paraId="04D3AADF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5A1DD3" w14:textId="5FC873D0" w:rsidR="006C5359" w:rsidRDefault="00E92FA6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5233E9">
              <w:rPr>
                <w:rFonts w:ascii="Arial" w:hAnsi="Arial" w:cs="Arial"/>
                <w:sz w:val="24"/>
                <w:szCs w:val="24"/>
              </w:rPr>
              <w:t>now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both a printed and online prospectus which will be updated with new course offers.</w:t>
            </w:r>
          </w:p>
          <w:p w14:paraId="00F507D5" w14:textId="1DA14931" w:rsidR="00E92FA6" w:rsidRPr="006C5359" w:rsidRDefault="00E92FA6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Learners are asked about what else they would like us to deliver.  We introduced the Teaching Assistant fast-track course this year in response to learner consultation. </w:t>
            </w:r>
          </w:p>
          <w:p w14:paraId="7F566BAF" w14:textId="1E957074" w:rsid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3FE183" w14:textId="47CF9CF1" w:rsidR="003D6070" w:rsidRDefault="003D607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contact National Careers Service for an appointment for career information, </w:t>
            </w:r>
            <w:r w:rsidR="004B5B3B">
              <w:rPr>
                <w:rFonts w:ascii="Arial" w:hAnsi="Arial" w:cs="Arial"/>
                <w:sz w:val="24"/>
                <w:szCs w:val="24"/>
              </w:rPr>
              <w:t>advice,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guidance.</w:t>
            </w:r>
          </w:p>
          <w:p w14:paraId="11CCFA8C" w14:textId="77777777" w:rsidR="003D6070" w:rsidRPr="000F1A29" w:rsidRDefault="003D6070" w:rsidP="003D60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>
              <w:rPr>
                <w:rFonts w:cs="Frutiger-Bold"/>
                <w:bCs/>
              </w:rPr>
              <w:t>o</w:t>
            </w:r>
            <w:r w:rsidRPr="00EC7CAF">
              <w:rPr>
                <w:rFonts w:cs="Frutiger-Bold"/>
                <w:bCs/>
              </w:rPr>
              <w:t>nline:</w:t>
            </w:r>
            <w:r>
              <w:rPr>
                <w:rFonts w:cs="Frutiger-Bold"/>
                <w:bCs/>
              </w:rPr>
              <w:t xml:space="preserve"> </w:t>
            </w:r>
            <w:r w:rsidRPr="0075479A">
              <w:rPr>
                <w:rFonts w:cs="Frutiger-Bold"/>
                <w:bCs/>
              </w:rPr>
              <w:t>nationalcareersservice.direct.gov.uk</w:t>
            </w:r>
          </w:p>
          <w:p w14:paraId="7FB48C52" w14:textId="77777777" w:rsidR="003D6070" w:rsidRPr="00675580" w:rsidRDefault="003D6070" w:rsidP="003D60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 w:rsidRPr="00675580">
              <w:rPr>
                <w:rFonts w:cs="Frutiger-Bold"/>
                <w:bCs/>
              </w:rPr>
              <w:lastRenderedPageBreak/>
              <w:t>telephone: 0800 100 900, 8am – 10pm, 7 days a week</w:t>
            </w:r>
          </w:p>
          <w:p w14:paraId="534250AE" w14:textId="77777777" w:rsidR="003D6070" w:rsidRPr="006C5359" w:rsidRDefault="003D607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45DFF8" w14:textId="0A24BD06" w:rsidR="006C5359" w:rsidRPr="006C5359" w:rsidRDefault="001B62F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be introducing Citizen Coin.</w:t>
            </w:r>
          </w:p>
          <w:p w14:paraId="53968826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55173F" w14:textId="5350DC00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F82FA3" w14:textId="15F842DE" w:rsidR="003036E5" w:rsidRDefault="001B62F9" w:rsidP="006C535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offer childcare support</w:t>
            </w:r>
            <w:r w:rsidR="003036E5">
              <w:rPr>
                <w:rFonts w:ascii="Arial" w:hAnsi="Arial" w:cs="Arial"/>
                <w:sz w:val="24"/>
                <w:szCs w:val="24"/>
              </w:rPr>
              <w:t>. Ask if you are eligible for free childcare.</w:t>
            </w:r>
          </w:p>
          <w:p w14:paraId="1C7A765E" w14:textId="77777777" w:rsidR="003036E5" w:rsidRPr="003D6070" w:rsidRDefault="003036E5" w:rsidP="006C535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A5895AA" w14:textId="211BB184" w:rsidR="006C5359" w:rsidRDefault="001B62F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be developing this through the Level 3 Teaching Assistant Course</w:t>
            </w:r>
            <w:r w:rsidR="003036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FAE311" w14:textId="77777777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489507" w14:textId="7422E519" w:rsidR="003036E5" w:rsidRPr="006C5359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Volunteering opportunities are available ask your tutor f</w:t>
            </w:r>
            <w:r w:rsidR="00E11DF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details.</w:t>
            </w:r>
          </w:p>
          <w:p w14:paraId="081E0CB3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DC0BA8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BCE87A" w14:textId="7029EEAD" w:rsidR="006C5359" w:rsidRPr="006C5359" w:rsidRDefault="00322EA4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be doing </w:t>
            </w:r>
            <w:r w:rsidR="00971DFE">
              <w:rPr>
                <w:rFonts w:ascii="Arial" w:hAnsi="Arial" w:cs="Arial"/>
                <w:sz w:val="24"/>
                <w:szCs w:val="24"/>
              </w:rPr>
              <w:t>m</w:t>
            </w:r>
            <w:r w:rsidR="003D6070">
              <w:rPr>
                <w:rFonts w:ascii="Arial" w:hAnsi="Arial" w:cs="Arial"/>
                <w:sz w:val="24"/>
                <w:szCs w:val="24"/>
              </w:rPr>
              <w:t>ore</w:t>
            </w:r>
            <w:r w:rsidR="00971DFE">
              <w:rPr>
                <w:rFonts w:ascii="Arial" w:hAnsi="Arial" w:cs="Arial"/>
                <w:sz w:val="24"/>
                <w:szCs w:val="24"/>
              </w:rPr>
              <w:t xml:space="preserve"> cultural trips throughout the year</w:t>
            </w:r>
            <w:r w:rsidR="003036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1799B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72D4C8" w14:textId="29F2213C" w:rsidR="006C5359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learners have been individually contacted.</w:t>
            </w:r>
          </w:p>
          <w:p w14:paraId="7DA8A337" w14:textId="77777777" w:rsidR="002347FE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D8682A" w14:textId="77777777" w:rsidR="002347FE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989731" w14:textId="77777777" w:rsidR="002347FE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E7BEA8" w14:textId="77777777" w:rsidR="002347FE" w:rsidRPr="006C5359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7854F0" w14:textId="5A6C0F68" w:rsidR="006C5359" w:rsidRPr="006C5359" w:rsidRDefault="00322EA4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cannot </w:t>
            </w:r>
            <w:r w:rsidR="005A33F2">
              <w:rPr>
                <w:rFonts w:ascii="Arial" w:hAnsi="Arial" w:cs="Arial"/>
                <w:sz w:val="24"/>
                <w:szCs w:val="24"/>
              </w:rPr>
              <w:t>offer refreshments due</w:t>
            </w:r>
            <w:r>
              <w:rPr>
                <w:rFonts w:ascii="Arial" w:hAnsi="Arial" w:cs="Arial"/>
                <w:sz w:val="24"/>
                <w:szCs w:val="24"/>
              </w:rPr>
              <w:t xml:space="preserve"> to funding restrictions.  </w:t>
            </w:r>
          </w:p>
          <w:p w14:paraId="6DD5B2AF" w14:textId="77777777" w:rsidR="006C5359" w:rsidRPr="006C5359" w:rsidRDefault="006C5359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D18CE6" w14:textId="732B28F7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6096EF" w14:textId="1F5B121F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Courses are available to learners for ICT courses at St. Peter’s House.  </w:t>
            </w:r>
          </w:p>
          <w:p w14:paraId="6674A48D" w14:textId="6A8B590C" w:rsidR="00E627CD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 at venues are discussed at the start of course delivery.</w:t>
            </w:r>
          </w:p>
          <w:p w14:paraId="3247D792" w14:textId="77777777" w:rsidR="003036E5" w:rsidRDefault="003036E5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0F44E4" w14:textId="77777777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amended the Individual learning plan to capture this information and can refer to NCS and Skillshouse for additional career advice and support.</w:t>
            </w:r>
          </w:p>
          <w:p w14:paraId="438888E7" w14:textId="66EF533B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36E45F" w14:textId="77777777" w:rsidR="002347FE" w:rsidRDefault="002347FE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D475F6" w14:textId="70A2D589" w:rsidR="00114AB0" w:rsidRDefault="00E627CD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ESOL celebration events will be planned during school holidays so children can attend.</w:t>
            </w:r>
          </w:p>
          <w:p w14:paraId="3443402C" w14:textId="1301AEFB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A2823D" w14:textId="4D26DC88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B7A503" w14:textId="78BCD4D0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introduce an opportunities boar</w:t>
            </w:r>
            <w:r w:rsidR="000D654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reception area.</w:t>
            </w:r>
          </w:p>
          <w:p w14:paraId="54088BFD" w14:textId="77777777" w:rsidR="00114AB0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939A4" w14:textId="67F8EF7D" w:rsidR="00114AB0" w:rsidRPr="006C5359" w:rsidRDefault="00114AB0" w:rsidP="006C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66948" w14:textId="77777777" w:rsidR="0016167B" w:rsidRDefault="0016167B"/>
    <w:p w14:paraId="1C0BF99D" w14:textId="5576E184" w:rsidR="00AC1203" w:rsidRPr="0016167B" w:rsidRDefault="0016167B">
      <w:pPr>
        <w:rPr>
          <w:rFonts w:ascii="Arial" w:hAnsi="Arial" w:cs="Arial"/>
          <w:sz w:val="24"/>
          <w:szCs w:val="24"/>
        </w:rPr>
      </w:pPr>
      <w:r w:rsidRPr="0016167B">
        <w:rPr>
          <w:rFonts w:ascii="Arial" w:hAnsi="Arial" w:cs="Arial"/>
          <w:sz w:val="24"/>
          <w:szCs w:val="24"/>
        </w:rPr>
        <w:lastRenderedPageBreak/>
        <w:t>Appendix</w:t>
      </w:r>
    </w:p>
    <w:p w14:paraId="7AA45CB4" w14:textId="77777777" w:rsidR="0016167B" w:rsidRPr="0016167B" w:rsidRDefault="0016167B">
      <w:pPr>
        <w:rPr>
          <w:color w:val="0D0D0D" w:themeColor="text1" w:themeTint="F2"/>
        </w:rPr>
      </w:pPr>
    </w:p>
    <w:p w14:paraId="7D4E6390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The dates and topics for the Skill up! Maths sessions are as follows:</w:t>
      </w:r>
    </w:p>
    <w:p w14:paraId="434E811A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</w:p>
    <w:p w14:paraId="35BB8A9A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Wednesday 20</w:t>
      </w:r>
      <w:r w:rsidRPr="0016167B">
        <w:rPr>
          <w:color w:val="0D0D0D" w:themeColor="text1" w:themeTint="F2"/>
          <w:vertAlign w:val="superscript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th</w:t>
      </w: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September 9:30 – 12:00 in Apple. </w:t>
      </w:r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Fractions, Decimals and Percentages.</w:t>
      </w:r>
    </w:p>
    <w:p w14:paraId="76C10CB6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</w:p>
    <w:p w14:paraId="671188FE" w14:textId="77777777" w:rsidR="0016167B" w:rsidRPr="0016167B" w:rsidRDefault="0016167B" w:rsidP="0016167B">
      <w:pPr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Wednesday 4</w:t>
      </w:r>
      <w:r w:rsidRPr="0016167B">
        <w:rPr>
          <w:color w:val="0D0D0D" w:themeColor="text1" w:themeTint="F2"/>
          <w:vertAlign w:val="superscript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th</w:t>
      </w: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October 9:30 – 12:00 in Apple. </w:t>
      </w:r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Perimeter, </w:t>
      </w:r>
      <w:proofErr w:type="gramStart"/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Area</w:t>
      </w:r>
      <w:proofErr w:type="gramEnd"/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and Volume.</w:t>
      </w:r>
    </w:p>
    <w:p w14:paraId="26C16140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</w:p>
    <w:p w14:paraId="63BC9A15" w14:textId="77777777" w:rsidR="0016167B" w:rsidRPr="0016167B" w:rsidRDefault="0016167B" w:rsidP="0016167B">
      <w:pPr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Wednesday 18</w:t>
      </w:r>
      <w:r w:rsidRPr="0016167B">
        <w:rPr>
          <w:color w:val="0D0D0D" w:themeColor="text1" w:themeTint="F2"/>
          <w:vertAlign w:val="superscript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th</w:t>
      </w: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October 9:30 – 12:00 in Apple. </w:t>
      </w:r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Averages, Spread and Grouped Data.</w:t>
      </w:r>
    </w:p>
    <w:p w14:paraId="556FFC8E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</w:p>
    <w:p w14:paraId="4438C720" w14:textId="77777777" w:rsidR="0016167B" w:rsidRPr="0016167B" w:rsidRDefault="0016167B" w:rsidP="0016167B">
      <w:pPr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Wednesday 15</w:t>
      </w:r>
      <w:r w:rsidRPr="0016167B">
        <w:rPr>
          <w:color w:val="0D0D0D" w:themeColor="text1" w:themeTint="F2"/>
          <w:vertAlign w:val="superscript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th</w:t>
      </w: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November 9:30 – 12:00 in Apple. </w:t>
      </w:r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Ratios and Proportional Reasoning.</w:t>
      </w:r>
    </w:p>
    <w:p w14:paraId="513BF3E9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</w:p>
    <w:p w14:paraId="040910F5" w14:textId="77777777" w:rsidR="0016167B" w:rsidRPr="0016167B" w:rsidRDefault="0016167B" w:rsidP="0016167B">
      <w:pPr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</w:pP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Wednesday 22</w:t>
      </w:r>
      <w:r w:rsidRPr="0016167B">
        <w:rPr>
          <w:color w:val="0D0D0D" w:themeColor="text1" w:themeTint="F2"/>
          <w:vertAlign w:val="superscript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nd</w:t>
      </w:r>
      <w:r w:rsidRPr="0016167B">
        <w:rPr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 xml:space="preserve"> November 9:30 – 12:00 in Apple. </w:t>
      </w:r>
      <w:r w:rsidRPr="0016167B">
        <w:rPr>
          <w:b/>
          <w:bCs/>
          <w:color w:val="0D0D0D" w:themeColor="text1" w:themeTint="F2"/>
          <w14:textOutline w14:w="9525" w14:cap="rnd" w14:cmpd="sng" w14:algn="ctr">
            <w14:solidFill>
              <w14:srgbClr w14:val="5B9BD5">
                <w14:alpha w14:val="50000"/>
              </w14:srgbClr>
            </w14:solidFill>
            <w14:prstDash w14:val="solid"/>
            <w14:bevel/>
          </w14:textOutline>
        </w:rPr>
        <w:t>Probability and Measures.</w:t>
      </w:r>
    </w:p>
    <w:p w14:paraId="6ADC3C47" w14:textId="77777777" w:rsidR="0016167B" w:rsidRDefault="0016167B" w:rsidP="0016167B"/>
    <w:p w14:paraId="5622E8F9" w14:textId="77777777" w:rsidR="0016167B" w:rsidRDefault="0016167B"/>
    <w:p w14:paraId="6EBECDF3" w14:textId="77777777" w:rsidR="0016167B" w:rsidRDefault="0016167B"/>
    <w:sectPr w:rsidR="00161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1C6"/>
    <w:multiLevelType w:val="hybridMultilevel"/>
    <w:tmpl w:val="A3A2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01C"/>
    <w:multiLevelType w:val="hybridMultilevel"/>
    <w:tmpl w:val="0336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5236"/>
    <w:multiLevelType w:val="hybridMultilevel"/>
    <w:tmpl w:val="4FBC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8A1"/>
    <w:multiLevelType w:val="hybridMultilevel"/>
    <w:tmpl w:val="697E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2DEF"/>
    <w:multiLevelType w:val="hybridMultilevel"/>
    <w:tmpl w:val="6F3E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08E"/>
    <w:multiLevelType w:val="hybridMultilevel"/>
    <w:tmpl w:val="F4A0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40A"/>
    <w:multiLevelType w:val="hybridMultilevel"/>
    <w:tmpl w:val="AA8A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675"/>
    <w:multiLevelType w:val="hybridMultilevel"/>
    <w:tmpl w:val="7E5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E2F79"/>
    <w:multiLevelType w:val="hybridMultilevel"/>
    <w:tmpl w:val="BA7C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9A3"/>
    <w:multiLevelType w:val="hybridMultilevel"/>
    <w:tmpl w:val="5842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125CA"/>
    <w:multiLevelType w:val="hybridMultilevel"/>
    <w:tmpl w:val="F3EC4472"/>
    <w:lvl w:ilvl="0" w:tplc="3EF822F4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b w:val="0"/>
        <w:i w:val="0"/>
        <w:color w:val="963393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7FA"/>
    <w:multiLevelType w:val="hybridMultilevel"/>
    <w:tmpl w:val="6EE6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76606"/>
    <w:multiLevelType w:val="hybridMultilevel"/>
    <w:tmpl w:val="96EC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9022E"/>
    <w:multiLevelType w:val="hybridMultilevel"/>
    <w:tmpl w:val="79E0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8972">
    <w:abstractNumId w:val="3"/>
  </w:num>
  <w:num w:numId="2" w16cid:durableId="1564757731">
    <w:abstractNumId w:val="4"/>
  </w:num>
  <w:num w:numId="3" w16cid:durableId="603657763">
    <w:abstractNumId w:val="12"/>
  </w:num>
  <w:num w:numId="4" w16cid:durableId="1798336688">
    <w:abstractNumId w:val="1"/>
  </w:num>
  <w:num w:numId="5" w16cid:durableId="883446442">
    <w:abstractNumId w:val="5"/>
  </w:num>
  <w:num w:numId="6" w16cid:durableId="1881939538">
    <w:abstractNumId w:val="7"/>
  </w:num>
  <w:num w:numId="7" w16cid:durableId="2121409155">
    <w:abstractNumId w:val="2"/>
  </w:num>
  <w:num w:numId="8" w16cid:durableId="1814980486">
    <w:abstractNumId w:val="13"/>
  </w:num>
  <w:num w:numId="9" w16cid:durableId="1045251916">
    <w:abstractNumId w:val="8"/>
  </w:num>
  <w:num w:numId="10" w16cid:durableId="669791525">
    <w:abstractNumId w:val="11"/>
  </w:num>
  <w:num w:numId="11" w16cid:durableId="699480351">
    <w:abstractNumId w:val="9"/>
  </w:num>
  <w:num w:numId="12" w16cid:durableId="372079662">
    <w:abstractNumId w:val="0"/>
  </w:num>
  <w:num w:numId="13" w16cid:durableId="1099177083">
    <w:abstractNumId w:val="6"/>
  </w:num>
  <w:num w:numId="14" w16cid:durableId="1718506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CA"/>
    <w:rsid w:val="000D654D"/>
    <w:rsid w:val="00114AB0"/>
    <w:rsid w:val="0016167B"/>
    <w:rsid w:val="001774E5"/>
    <w:rsid w:val="001B62F9"/>
    <w:rsid w:val="002347FE"/>
    <w:rsid w:val="002B72E3"/>
    <w:rsid w:val="003036E5"/>
    <w:rsid w:val="00322EA4"/>
    <w:rsid w:val="003D6070"/>
    <w:rsid w:val="00460C38"/>
    <w:rsid w:val="004B5B3B"/>
    <w:rsid w:val="005233E9"/>
    <w:rsid w:val="005A33F2"/>
    <w:rsid w:val="005A3523"/>
    <w:rsid w:val="00600748"/>
    <w:rsid w:val="00646ECE"/>
    <w:rsid w:val="00650C5C"/>
    <w:rsid w:val="00685B7E"/>
    <w:rsid w:val="006B59CE"/>
    <w:rsid w:val="006C5359"/>
    <w:rsid w:val="006D1309"/>
    <w:rsid w:val="007002CA"/>
    <w:rsid w:val="007A13CF"/>
    <w:rsid w:val="008166CC"/>
    <w:rsid w:val="00971DFE"/>
    <w:rsid w:val="00975B30"/>
    <w:rsid w:val="009C5368"/>
    <w:rsid w:val="009C6C03"/>
    <w:rsid w:val="00A207AD"/>
    <w:rsid w:val="00A4571C"/>
    <w:rsid w:val="00A65BD4"/>
    <w:rsid w:val="00A7441D"/>
    <w:rsid w:val="00AC1203"/>
    <w:rsid w:val="00B25708"/>
    <w:rsid w:val="00B34F0E"/>
    <w:rsid w:val="00C02ED3"/>
    <w:rsid w:val="00C314D7"/>
    <w:rsid w:val="00CC567D"/>
    <w:rsid w:val="00D774E3"/>
    <w:rsid w:val="00DD3F92"/>
    <w:rsid w:val="00DF7B93"/>
    <w:rsid w:val="00E11DF7"/>
    <w:rsid w:val="00E52E3D"/>
    <w:rsid w:val="00E627CD"/>
    <w:rsid w:val="00E70C7F"/>
    <w:rsid w:val="00E92FA6"/>
    <w:rsid w:val="00E9560C"/>
    <w:rsid w:val="00EA09E8"/>
    <w:rsid w:val="00EF6278"/>
    <w:rsid w:val="00F22159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743"/>
  <w15:chartTrackingRefBased/>
  <w15:docId w15:val="{BCC8A2B3-AFB2-48AD-BDEC-7CDC322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2C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00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9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9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60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375C-227C-4A7F-9B9C-C81C51AB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West</dc:creator>
  <cp:keywords/>
  <dc:description/>
  <cp:lastModifiedBy>Mel West</cp:lastModifiedBy>
  <cp:revision>19</cp:revision>
  <dcterms:created xsi:type="dcterms:W3CDTF">2023-08-11T14:53:00Z</dcterms:created>
  <dcterms:modified xsi:type="dcterms:W3CDTF">2023-08-23T08:48:00Z</dcterms:modified>
</cp:coreProperties>
</file>